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70" w:rsidRPr="009B4716" w:rsidRDefault="0079719A" w:rsidP="006E3310">
      <w:pPr>
        <w:widowControl w:val="0"/>
        <w:pBdr>
          <w:top w:val="single" w:sz="4" w:space="1" w:color="auto"/>
          <w:bottom w:val="single" w:sz="4" w:space="1" w:color="auto"/>
        </w:pBdr>
        <w:shd w:val="pct5" w:color="auto" w:fill="auto"/>
        <w:tabs>
          <w:tab w:val="right" w:pos="10080"/>
        </w:tabs>
        <w:spacing w:after="0" w:line="240" w:lineRule="auto"/>
        <w:outlineLvl w:val="0"/>
        <w:rPr>
          <w:rFonts w:ascii="Cambria Bold" w:hAnsi="Cambria Bold"/>
          <w:b/>
          <w:smallCaps/>
          <w:color w:val="000D65"/>
          <w:sz w:val="22"/>
          <w:szCs w:val="22"/>
        </w:rPr>
      </w:pPr>
      <w:r w:rsidRPr="009B4716">
        <w:rPr>
          <w:rFonts w:ascii="Cambria Bold" w:hAnsi="Cambria Bold"/>
          <w:b/>
          <w:smallCaps/>
          <w:color w:val="000D65"/>
          <w:sz w:val="36"/>
          <w:szCs w:val="36"/>
        </w:rPr>
        <w:t>Sloane</w:t>
      </w:r>
      <w:r w:rsidRPr="00E43870">
        <w:rPr>
          <w:rFonts w:ascii="Cambria Bold" w:hAnsi="Cambria Bold"/>
          <w:b/>
          <w:smallCaps/>
          <w:color w:val="000D65"/>
          <w:sz w:val="36"/>
          <w:szCs w:val="36"/>
        </w:rPr>
        <w:t xml:space="preserve"> McHenry LaMartina</w:t>
      </w:r>
      <w:r w:rsidR="00E43870">
        <w:rPr>
          <w:rFonts w:ascii="Cambria Bold" w:hAnsi="Cambria Bold"/>
          <w:b/>
          <w:smallCaps/>
          <w:color w:val="000D65"/>
          <w:sz w:val="48"/>
          <w:szCs w:val="44"/>
        </w:rPr>
        <w:tab/>
      </w:r>
      <w:hyperlink r:id="rId7" w:history="1">
        <w:r w:rsidR="00E43870" w:rsidRPr="00D80A7F">
          <w:rPr>
            <w:rStyle w:val="Hyperlink"/>
            <w:i/>
            <w:color w:val="000D65"/>
            <w:sz w:val="22"/>
            <w:szCs w:val="22"/>
            <w:u w:val="none"/>
          </w:rPr>
          <w:t>sloane1814@yahoo.com</w:t>
        </w:r>
      </w:hyperlink>
      <w:r w:rsidR="00E43870" w:rsidRPr="00D80A7F">
        <w:rPr>
          <w:i/>
          <w:color w:val="000D65"/>
          <w:sz w:val="22"/>
          <w:szCs w:val="22"/>
        </w:rPr>
        <w:t xml:space="preserve"> </w:t>
      </w:r>
      <w:r w:rsidR="00E43870" w:rsidRPr="00764C2D">
        <w:rPr>
          <w:rFonts w:ascii="Book Antiqua" w:hAnsi="Book Antiqua"/>
          <w:color w:val="000D65"/>
          <w:sz w:val="22"/>
          <w:szCs w:val="22"/>
        </w:rPr>
        <w:t>▪</w:t>
      </w:r>
      <w:r w:rsidR="00E43870" w:rsidRPr="00D80A7F">
        <w:rPr>
          <w:i/>
          <w:color w:val="000D65"/>
          <w:sz w:val="22"/>
          <w:szCs w:val="22"/>
        </w:rPr>
        <w:t xml:space="preserve"> 818-571-3321</w:t>
      </w:r>
    </w:p>
    <w:p w:rsidR="00AB1C7A" w:rsidRPr="009B4716" w:rsidRDefault="00484CAF" w:rsidP="006E3310">
      <w:pPr>
        <w:widowControl w:val="0"/>
        <w:pBdr>
          <w:top w:val="single" w:sz="4" w:space="1" w:color="auto"/>
          <w:bottom w:val="single" w:sz="4" w:space="1" w:color="auto"/>
        </w:pBdr>
        <w:shd w:val="pct5" w:color="auto" w:fill="auto"/>
        <w:tabs>
          <w:tab w:val="right" w:pos="10080"/>
        </w:tabs>
        <w:spacing w:after="0" w:line="240" w:lineRule="auto"/>
        <w:rPr>
          <w:bCs/>
          <w:color w:val="000D65"/>
          <w:sz w:val="22"/>
          <w:szCs w:val="22"/>
        </w:rPr>
      </w:pPr>
      <w:hyperlink r:id="rId8" w:history="1">
        <w:r w:rsidR="00E43870" w:rsidRPr="00B07BE8">
          <w:rPr>
            <w:rStyle w:val="Hyperlink"/>
            <w:rFonts w:ascii="Cambria Bold" w:hAnsi="Cambria Bold"/>
            <w:b/>
            <w:smallCaps/>
            <w:color w:val="000D65"/>
            <w:sz w:val="28"/>
            <w:szCs w:val="28"/>
            <w:u w:val="none"/>
          </w:rPr>
          <w:t>www.iamsloane.com</w:t>
        </w:r>
      </w:hyperlink>
      <w:r w:rsidR="00E43870" w:rsidRPr="009B4716">
        <w:rPr>
          <w:bCs/>
          <w:color w:val="000D65"/>
          <w:sz w:val="22"/>
          <w:szCs w:val="22"/>
        </w:rPr>
        <w:tab/>
      </w:r>
      <w:r w:rsidR="00E43870" w:rsidRPr="00D80A7F">
        <w:rPr>
          <w:i/>
          <w:color w:val="000D65"/>
          <w:sz w:val="22"/>
          <w:szCs w:val="22"/>
        </w:rPr>
        <w:t>971 Newbury Road</w:t>
      </w:r>
      <w:r w:rsidR="00764C2D">
        <w:rPr>
          <w:i/>
          <w:color w:val="000D65"/>
          <w:sz w:val="22"/>
          <w:szCs w:val="22"/>
        </w:rPr>
        <w:t xml:space="preserve"> </w:t>
      </w:r>
      <w:r w:rsidR="00764C2D" w:rsidRPr="00D80A7F">
        <w:rPr>
          <w:rFonts w:ascii="Book Antiqua" w:hAnsi="Book Antiqua"/>
          <w:i/>
          <w:color w:val="000D65"/>
          <w:sz w:val="22"/>
          <w:szCs w:val="22"/>
        </w:rPr>
        <w:t>▪</w:t>
      </w:r>
      <w:r w:rsidR="00E43870" w:rsidRPr="00D80A7F">
        <w:rPr>
          <w:i/>
          <w:color w:val="000D65"/>
          <w:sz w:val="22"/>
          <w:szCs w:val="22"/>
        </w:rPr>
        <w:t xml:space="preserve"> Newbury Park, CA 91320</w:t>
      </w:r>
    </w:p>
    <w:p w:rsidR="0053267D" w:rsidRDefault="0053267D" w:rsidP="00583E33">
      <w:pPr>
        <w:widowControl w:val="0"/>
        <w:spacing w:after="0" w:line="240" w:lineRule="auto"/>
        <w:rPr>
          <w:rFonts w:cs="Arial"/>
          <w:sz w:val="22"/>
          <w:szCs w:val="22"/>
        </w:rPr>
      </w:pPr>
    </w:p>
    <w:p w:rsidR="0079719A" w:rsidRDefault="00B8548B" w:rsidP="00583E33">
      <w:pPr>
        <w:widowControl w:val="0"/>
        <w:spacing w:after="0" w:line="240" w:lineRule="auto"/>
        <w:rPr>
          <w:rFonts w:cs="Helvetica"/>
          <w:spacing w:val="20"/>
          <w:sz w:val="22"/>
          <w:szCs w:val="22"/>
        </w:rPr>
      </w:pPr>
      <w:r w:rsidRPr="00B8548B">
        <w:rPr>
          <w:rFonts w:cs="Helvetica"/>
          <w:spacing w:val="20"/>
          <w:sz w:val="22"/>
          <w:szCs w:val="22"/>
        </w:rPr>
        <w:t>As a self-proclaimed beauty cupid, my strength is in making people fall in love…with the brand. With over 20 years of experience in the beauty industry, I have learned that it’s not always about creating something new, but rather telling a better story.</w:t>
      </w:r>
    </w:p>
    <w:p w:rsidR="00C106D6" w:rsidRDefault="00C106D6" w:rsidP="00583E33">
      <w:pPr>
        <w:widowControl w:val="0"/>
        <w:spacing w:after="0" w:line="240" w:lineRule="auto"/>
        <w:rPr>
          <w:rFonts w:cs="Helvetica"/>
          <w:spacing w:val="20"/>
          <w:sz w:val="22"/>
          <w:szCs w:val="22"/>
        </w:rPr>
      </w:pPr>
    </w:p>
    <w:p w:rsidR="00C106D6" w:rsidRDefault="00C106D6" w:rsidP="00583E33">
      <w:pPr>
        <w:widowControl w:val="0"/>
        <w:spacing w:after="0" w:line="240" w:lineRule="auto"/>
        <w:rPr>
          <w:rFonts w:cs="Helvetica"/>
          <w:spacing w:val="20"/>
          <w:sz w:val="22"/>
          <w:szCs w:val="22"/>
        </w:rPr>
      </w:pPr>
      <w:r>
        <w:rPr>
          <w:rFonts w:cs="Helvetica"/>
          <w:spacing w:val="20"/>
          <w:sz w:val="22"/>
          <w:szCs w:val="22"/>
        </w:rPr>
        <w:t xml:space="preserve">Please visit my on-line portfolio at </w:t>
      </w:r>
      <w:hyperlink r:id="rId9" w:history="1">
        <w:r w:rsidRPr="00D21C91">
          <w:rPr>
            <w:rStyle w:val="Hyperlink"/>
            <w:rFonts w:cs="Helvetica"/>
            <w:spacing w:val="20"/>
            <w:sz w:val="22"/>
            <w:szCs w:val="22"/>
          </w:rPr>
          <w:t>www.iamsloane.com</w:t>
        </w:r>
      </w:hyperlink>
    </w:p>
    <w:p w:rsidR="00C106D6" w:rsidRDefault="00C106D6" w:rsidP="00583E33">
      <w:pPr>
        <w:widowControl w:val="0"/>
        <w:spacing w:after="0" w:line="240" w:lineRule="auto"/>
        <w:rPr>
          <w:rFonts w:cs="Helvetica"/>
          <w:spacing w:val="20"/>
          <w:sz w:val="22"/>
          <w:szCs w:val="22"/>
        </w:rPr>
      </w:pPr>
    </w:p>
    <w:p w:rsidR="001A1433" w:rsidRPr="00FC19E2" w:rsidRDefault="003041F0" w:rsidP="00583E33">
      <w:pPr>
        <w:widowControl w:val="0"/>
        <w:tabs>
          <w:tab w:val="left" w:pos="10065"/>
        </w:tabs>
        <w:spacing w:after="0" w:line="240" w:lineRule="auto"/>
        <w:rPr>
          <w:b/>
          <w:strike/>
          <w:color w:val="000D65"/>
          <w:sz w:val="24"/>
          <w:szCs w:val="24"/>
          <w:lang w:val="en-HK"/>
        </w:rPr>
      </w:pPr>
      <w:r>
        <w:rPr>
          <w:b/>
          <w:color w:val="000D65"/>
          <w:sz w:val="24"/>
          <w:szCs w:val="24"/>
          <w:lang w:val="en-HK"/>
        </w:rPr>
        <w:t>CORE STRENGTHS</w:t>
      </w:r>
      <w:r w:rsidR="001A1433" w:rsidRPr="00FC19E2">
        <w:rPr>
          <w:b/>
          <w:color w:val="000D65"/>
          <w:sz w:val="24"/>
          <w:szCs w:val="24"/>
          <w:lang w:val="en-HK"/>
        </w:rPr>
        <w:t xml:space="preserve"> </w:t>
      </w:r>
      <w:r w:rsidR="001A1433" w:rsidRPr="00FC19E2">
        <w:rPr>
          <w:b/>
          <w:strike/>
          <w:color w:val="000D65"/>
          <w:sz w:val="24"/>
          <w:szCs w:val="24"/>
          <w:lang w:val="en-HK"/>
        </w:rPr>
        <w:tab/>
      </w:r>
    </w:p>
    <w:p w:rsidR="00EB413A" w:rsidRPr="007A07E2" w:rsidRDefault="00EB413A" w:rsidP="00583E33">
      <w:pPr>
        <w:widowControl w:val="0"/>
        <w:spacing w:after="0" w:line="240" w:lineRule="auto"/>
        <w:jc w:val="left"/>
        <w:rPr>
          <w:color w:val="000D65"/>
          <w:sz w:val="22"/>
          <w:szCs w:val="22"/>
        </w:rPr>
      </w:pPr>
    </w:p>
    <w:p w:rsidR="00B0715C" w:rsidRPr="00FC19E2" w:rsidRDefault="00B0715C" w:rsidP="00583E33">
      <w:pPr>
        <w:widowControl w:val="0"/>
        <w:spacing w:after="0" w:line="240" w:lineRule="auto"/>
        <w:jc w:val="left"/>
        <w:rPr>
          <w:color w:val="000D65"/>
          <w:sz w:val="24"/>
          <w:szCs w:val="24"/>
        </w:rPr>
        <w:sectPr w:rsidR="00B0715C" w:rsidRPr="00FC19E2" w:rsidSect="0000686F">
          <w:headerReference w:type="default" r:id="rId10"/>
          <w:pgSz w:w="12240" w:h="15840" w:code="1"/>
          <w:pgMar w:top="720" w:right="1080" w:bottom="720" w:left="108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140"/>
        <w:gridCol w:w="2510"/>
      </w:tblGrid>
      <w:tr w:rsidR="003041F0" w:rsidRPr="003041F0" w:rsidTr="003041F0">
        <w:tc>
          <w:tcPr>
            <w:tcW w:w="3420" w:type="dxa"/>
          </w:tcPr>
          <w:p w:rsidR="003041F0" w:rsidRPr="003041F0" w:rsidRDefault="003041F0" w:rsidP="003041F0">
            <w:pPr>
              <w:widowControl w:val="0"/>
              <w:spacing w:after="0" w:line="240" w:lineRule="auto"/>
              <w:ind w:left="-108"/>
              <w:jc w:val="left"/>
              <w:rPr>
                <w:i/>
                <w:spacing w:val="20"/>
                <w:sz w:val="22"/>
                <w:szCs w:val="22"/>
              </w:rPr>
            </w:pPr>
            <w:r w:rsidRPr="003041F0">
              <w:rPr>
                <w:i/>
                <w:spacing w:val="20"/>
                <w:sz w:val="22"/>
                <w:szCs w:val="22"/>
              </w:rPr>
              <w:t>Creative Positioning</w:t>
            </w:r>
          </w:p>
          <w:p w:rsidR="003041F0" w:rsidRPr="003041F0" w:rsidRDefault="003041F0" w:rsidP="003041F0">
            <w:pPr>
              <w:widowControl w:val="0"/>
              <w:spacing w:after="0" w:line="240" w:lineRule="auto"/>
              <w:ind w:left="-108"/>
              <w:jc w:val="left"/>
              <w:rPr>
                <w:rFonts w:cs="Arial"/>
                <w:i/>
                <w:spacing w:val="20"/>
                <w:sz w:val="22"/>
                <w:szCs w:val="22"/>
              </w:rPr>
            </w:pPr>
            <w:r w:rsidRPr="003041F0">
              <w:rPr>
                <w:rFonts w:cs="Arial"/>
                <w:i/>
                <w:spacing w:val="20"/>
                <w:sz w:val="22"/>
                <w:szCs w:val="22"/>
              </w:rPr>
              <w:t>Special Event Planning</w:t>
            </w:r>
          </w:p>
          <w:p w:rsidR="003041F0" w:rsidRPr="003041F0" w:rsidRDefault="003041F0" w:rsidP="003041F0">
            <w:pPr>
              <w:widowControl w:val="0"/>
              <w:spacing w:after="0" w:line="240" w:lineRule="auto"/>
              <w:ind w:left="-108"/>
              <w:jc w:val="left"/>
              <w:rPr>
                <w:i/>
                <w:spacing w:val="20"/>
                <w:sz w:val="22"/>
                <w:szCs w:val="22"/>
              </w:rPr>
            </w:pPr>
            <w:r w:rsidRPr="003041F0">
              <w:rPr>
                <w:i/>
                <w:spacing w:val="20"/>
                <w:sz w:val="22"/>
                <w:szCs w:val="22"/>
              </w:rPr>
              <w:t>Motivational Speaking</w:t>
            </w:r>
          </w:p>
          <w:p w:rsidR="003041F0" w:rsidRPr="003041F0" w:rsidRDefault="003041F0" w:rsidP="003041F0">
            <w:pPr>
              <w:widowControl w:val="0"/>
              <w:spacing w:after="0" w:line="240" w:lineRule="auto"/>
              <w:ind w:left="-108"/>
              <w:jc w:val="left"/>
              <w:rPr>
                <w:rFonts w:cs="Arial"/>
                <w:i/>
                <w:spacing w:val="20"/>
                <w:sz w:val="22"/>
                <w:szCs w:val="22"/>
              </w:rPr>
            </w:pPr>
            <w:r w:rsidRPr="003041F0">
              <w:rPr>
                <w:i/>
                <w:spacing w:val="20"/>
                <w:sz w:val="22"/>
                <w:szCs w:val="22"/>
              </w:rPr>
              <w:t>Strategic Planning</w:t>
            </w:r>
          </w:p>
        </w:tc>
        <w:tc>
          <w:tcPr>
            <w:tcW w:w="4140" w:type="dxa"/>
          </w:tcPr>
          <w:p w:rsidR="003041F0" w:rsidRPr="003041F0" w:rsidRDefault="003041F0" w:rsidP="003041F0">
            <w:pPr>
              <w:widowControl w:val="0"/>
              <w:spacing w:after="0" w:line="240" w:lineRule="auto"/>
              <w:jc w:val="left"/>
              <w:rPr>
                <w:rFonts w:cs="Arial"/>
                <w:i/>
                <w:spacing w:val="20"/>
                <w:sz w:val="22"/>
                <w:szCs w:val="22"/>
              </w:rPr>
            </w:pPr>
            <w:r w:rsidRPr="003041F0">
              <w:rPr>
                <w:rFonts w:cs="Arial"/>
                <w:i/>
                <w:spacing w:val="20"/>
                <w:sz w:val="22"/>
                <w:szCs w:val="22"/>
              </w:rPr>
              <w:t>Communications Management</w:t>
            </w:r>
          </w:p>
          <w:p w:rsidR="003041F0" w:rsidRPr="003041F0" w:rsidRDefault="003041F0" w:rsidP="003041F0">
            <w:pPr>
              <w:widowControl w:val="0"/>
              <w:spacing w:after="0" w:line="240" w:lineRule="auto"/>
              <w:jc w:val="left"/>
              <w:rPr>
                <w:rFonts w:cs="Arial"/>
                <w:i/>
                <w:spacing w:val="20"/>
                <w:sz w:val="22"/>
                <w:szCs w:val="22"/>
              </w:rPr>
            </w:pPr>
            <w:r w:rsidRPr="003041F0">
              <w:rPr>
                <w:rFonts w:cs="Arial"/>
                <w:i/>
                <w:spacing w:val="20"/>
                <w:sz w:val="22"/>
                <w:szCs w:val="22"/>
              </w:rPr>
              <w:t>Social Media Marketing</w:t>
            </w:r>
          </w:p>
          <w:p w:rsidR="003041F0" w:rsidRPr="003041F0" w:rsidRDefault="003041F0" w:rsidP="003041F0">
            <w:pPr>
              <w:widowControl w:val="0"/>
              <w:spacing w:after="0" w:line="240" w:lineRule="auto"/>
              <w:jc w:val="left"/>
              <w:rPr>
                <w:i/>
                <w:spacing w:val="20"/>
                <w:sz w:val="22"/>
                <w:szCs w:val="22"/>
              </w:rPr>
            </w:pPr>
            <w:r w:rsidRPr="003041F0">
              <w:rPr>
                <w:i/>
                <w:spacing w:val="20"/>
                <w:sz w:val="22"/>
                <w:szCs w:val="22"/>
              </w:rPr>
              <w:t>Relationship Management</w:t>
            </w:r>
          </w:p>
          <w:p w:rsidR="003041F0" w:rsidRPr="003041F0" w:rsidRDefault="003041F0" w:rsidP="003041F0">
            <w:pPr>
              <w:widowControl w:val="0"/>
              <w:spacing w:after="0" w:line="240" w:lineRule="auto"/>
              <w:jc w:val="left"/>
              <w:rPr>
                <w:rFonts w:cs="Arial"/>
                <w:i/>
                <w:spacing w:val="20"/>
                <w:sz w:val="22"/>
                <w:szCs w:val="22"/>
              </w:rPr>
            </w:pPr>
            <w:r w:rsidRPr="003041F0">
              <w:rPr>
                <w:i/>
                <w:spacing w:val="20"/>
                <w:sz w:val="22"/>
                <w:szCs w:val="22"/>
              </w:rPr>
              <w:t>Promotional Campaigns</w:t>
            </w:r>
          </w:p>
        </w:tc>
        <w:tc>
          <w:tcPr>
            <w:tcW w:w="2510" w:type="dxa"/>
          </w:tcPr>
          <w:p w:rsidR="003041F0" w:rsidRPr="003041F0" w:rsidRDefault="003041F0" w:rsidP="003041F0">
            <w:pPr>
              <w:widowControl w:val="0"/>
              <w:spacing w:after="0" w:line="240" w:lineRule="auto"/>
              <w:jc w:val="left"/>
              <w:rPr>
                <w:i/>
                <w:spacing w:val="20"/>
                <w:sz w:val="22"/>
                <w:szCs w:val="22"/>
              </w:rPr>
            </w:pPr>
            <w:r w:rsidRPr="003041F0">
              <w:rPr>
                <w:i/>
                <w:spacing w:val="20"/>
                <w:sz w:val="22"/>
                <w:szCs w:val="22"/>
              </w:rPr>
              <w:t>Brand Development</w:t>
            </w:r>
          </w:p>
          <w:p w:rsidR="003041F0" w:rsidRPr="003041F0" w:rsidRDefault="003041F0" w:rsidP="003041F0">
            <w:pPr>
              <w:widowControl w:val="0"/>
              <w:spacing w:after="0" w:line="240" w:lineRule="auto"/>
              <w:jc w:val="left"/>
              <w:rPr>
                <w:rFonts w:cs="Arial"/>
                <w:i/>
                <w:spacing w:val="20"/>
                <w:sz w:val="22"/>
                <w:szCs w:val="22"/>
              </w:rPr>
            </w:pPr>
            <w:r w:rsidRPr="003041F0">
              <w:rPr>
                <w:rFonts w:cs="Arial"/>
                <w:i/>
                <w:spacing w:val="20"/>
                <w:sz w:val="22"/>
                <w:szCs w:val="22"/>
              </w:rPr>
              <w:t>Advertising</w:t>
            </w:r>
          </w:p>
          <w:p w:rsidR="003041F0" w:rsidRPr="003041F0" w:rsidRDefault="003041F0" w:rsidP="003041F0">
            <w:pPr>
              <w:widowControl w:val="0"/>
              <w:spacing w:after="0" w:line="240" w:lineRule="auto"/>
              <w:jc w:val="left"/>
              <w:rPr>
                <w:rFonts w:cs="Arial"/>
                <w:i/>
                <w:spacing w:val="20"/>
                <w:sz w:val="22"/>
                <w:szCs w:val="22"/>
              </w:rPr>
            </w:pPr>
            <w:r w:rsidRPr="003041F0">
              <w:rPr>
                <w:rFonts w:cs="Arial"/>
                <w:i/>
                <w:spacing w:val="20"/>
                <w:sz w:val="22"/>
                <w:szCs w:val="22"/>
              </w:rPr>
              <w:t>Negotiations</w:t>
            </w:r>
          </w:p>
          <w:p w:rsidR="003041F0" w:rsidRPr="003041F0" w:rsidRDefault="003041F0" w:rsidP="003041F0">
            <w:pPr>
              <w:widowControl w:val="0"/>
              <w:spacing w:after="0" w:line="240" w:lineRule="auto"/>
              <w:jc w:val="left"/>
              <w:rPr>
                <w:rFonts w:cs="Arial"/>
                <w:i/>
                <w:spacing w:val="20"/>
                <w:sz w:val="22"/>
                <w:szCs w:val="22"/>
              </w:rPr>
            </w:pPr>
            <w:r w:rsidRPr="003041F0">
              <w:rPr>
                <w:rFonts w:cs="Arial"/>
                <w:i/>
                <w:spacing w:val="20"/>
                <w:sz w:val="22"/>
                <w:szCs w:val="22"/>
              </w:rPr>
              <w:t>Media Relations</w:t>
            </w:r>
          </w:p>
        </w:tc>
      </w:tr>
    </w:tbl>
    <w:p w:rsidR="00C32A5E" w:rsidRPr="007A07E2" w:rsidRDefault="00C32A5E" w:rsidP="00C32A5E">
      <w:pPr>
        <w:widowControl w:val="0"/>
        <w:tabs>
          <w:tab w:val="left" w:pos="10065"/>
        </w:tabs>
        <w:spacing w:after="0" w:line="240" w:lineRule="auto"/>
        <w:rPr>
          <w:b/>
          <w:sz w:val="22"/>
          <w:szCs w:val="22"/>
          <w:lang w:val="en-HK"/>
        </w:rPr>
      </w:pPr>
    </w:p>
    <w:p w:rsidR="00C32A5E" w:rsidRDefault="00C32A5E" w:rsidP="00C32A5E">
      <w:pPr>
        <w:widowControl w:val="0"/>
        <w:tabs>
          <w:tab w:val="left" w:pos="10065"/>
        </w:tabs>
        <w:spacing w:after="0" w:line="240" w:lineRule="auto"/>
        <w:jc w:val="center"/>
        <w:rPr>
          <w:b/>
          <w:strike/>
          <w:color w:val="000D65"/>
          <w:sz w:val="24"/>
          <w:szCs w:val="24"/>
          <w:lang w:val="en-HK"/>
        </w:rPr>
      </w:pPr>
      <w:r>
        <w:rPr>
          <w:b/>
          <w:color w:val="000D65"/>
          <w:sz w:val="24"/>
          <w:szCs w:val="24"/>
          <w:lang w:val="en-HK"/>
        </w:rPr>
        <w:t>SELECTED ACHIEVEMENTS</w:t>
      </w:r>
      <w:r w:rsidRPr="00FC19E2">
        <w:rPr>
          <w:b/>
          <w:color w:val="000D65"/>
          <w:sz w:val="24"/>
          <w:szCs w:val="24"/>
          <w:lang w:val="en-HK"/>
        </w:rPr>
        <w:t xml:space="preserve"> </w:t>
      </w:r>
      <w:r w:rsidRPr="00FC19E2">
        <w:rPr>
          <w:b/>
          <w:strike/>
          <w:color w:val="000D65"/>
          <w:sz w:val="24"/>
          <w:szCs w:val="24"/>
          <w:lang w:val="en-HK"/>
        </w:rPr>
        <w:tab/>
      </w:r>
    </w:p>
    <w:p w:rsidR="00B0715C" w:rsidRPr="007A07E2" w:rsidRDefault="00B0715C" w:rsidP="007A07E2">
      <w:pPr>
        <w:widowControl w:val="0"/>
        <w:tabs>
          <w:tab w:val="left" w:pos="10065"/>
        </w:tabs>
        <w:spacing w:after="0" w:line="240" w:lineRule="auto"/>
        <w:rPr>
          <w:color w:val="000D65"/>
          <w:sz w:val="22"/>
          <w:szCs w:val="22"/>
        </w:rPr>
      </w:pPr>
    </w:p>
    <w:p w:rsidR="00C32A5E" w:rsidRPr="007A07E2" w:rsidRDefault="00C32A5E" w:rsidP="007A07E2">
      <w:pPr>
        <w:widowControl w:val="0"/>
        <w:numPr>
          <w:ilvl w:val="0"/>
          <w:numId w:val="5"/>
        </w:numPr>
        <w:spacing w:after="40" w:line="240" w:lineRule="auto"/>
        <w:ind w:left="360"/>
        <w:rPr>
          <w:sz w:val="22"/>
          <w:szCs w:val="22"/>
        </w:rPr>
      </w:pPr>
      <w:r w:rsidRPr="007A07E2">
        <w:rPr>
          <w:sz w:val="22"/>
          <w:szCs w:val="22"/>
        </w:rPr>
        <w:t xml:space="preserve">Wrote copy for and directed </w:t>
      </w:r>
      <w:r w:rsidR="00F93AFD" w:rsidRPr="007A07E2">
        <w:rPr>
          <w:sz w:val="22"/>
          <w:szCs w:val="22"/>
        </w:rPr>
        <w:t>5</w:t>
      </w:r>
      <w:r w:rsidRPr="007A07E2">
        <w:rPr>
          <w:sz w:val="22"/>
          <w:szCs w:val="22"/>
        </w:rPr>
        <w:t xml:space="preserve"> social media video campaigns</w:t>
      </w:r>
      <w:r w:rsidR="00F93AFD" w:rsidRPr="007A07E2">
        <w:rPr>
          <w:sz w:val="22"/>
          <w:szCs w:val="22"/>
        </w:rPr>
        <w:t>,</w:t>
      </w:r>
      <w:r w:rsidR="003B35F7" w:rsidRPr="007A07E2">
        <w:rPr>
          <w:sz w:val="22"/>
          <w:szCs w:val="22"/>
        </w:rPr>
        <w:t xml:space="preserve"> receiv</w:t>
      </w:r>
      <w:r w:rsidR="00F93AFD" w:rsidRPr="007A07E2">
        <w:rPr>
          <w:sz w:val="22"/>
          <w:szCs w:val="22"/>
        </w:rPr>
        <w:t>ing</w:t>
      </w:r>
      <w:r w:rsidRPr="007A07E2">
        <w:rPr>
          <w:sz w:val="22"/>
          <w:szCs w:val="22"/>
        </w:rPr>
        <w:t xml:space="preserve"> over </w:t>
      </w:r>
      <w:r w:rsidR="003B35F7" w:rsidRPr="007A07E2">
        <w:rPr>
          <w:sz w:val="22"/>
          <w:szCs w:val="22"/>
        </w:rPr>
        <w:t>1 million</w:t>
      </w:r>
      <w:r w:rsidRPr="007A07E2">
        <w:rPr>
          <w:sz w:val="22"/>
          <w:szCs w:val="22"/>
        </w:rPr>
        <w:t xml:space="preserve"> views collectively</w:t>
      </w:r>
      <w:r w:rsidR="00EA373E" w:rsidRPr="007A07E2">
        <w:rPr>
          <w:sz w:val="22"/>
          <w:szCs w:val="22"/>
        </w:rPr>
        <w:t>.</w:t>
      </w:r>
    </w:p>
    <w:p w:rsidR="00C32A5E" w:rsidRPr="007A07E2" w:rsidRDefault="003B35F7" w:rsidP="007A07E2">
      <w:pPr>
        <w:widowControl w:val="0"/>
        <w:numPr>
          <w:ilvl w:val="0"/>
          <w:numId w:val="5"/>
        </w:numPr>
        <w:spacing w:after="40" w:line="240" w:lineRule="auto"/>
        <w:ind w:left="360"/>
        <w:rPr>
          <w:sz w:val="22"/>
          <w:szCs w:val="22"/>
        </w:rPr>
      </w:pPr>
      <w:r w:rsidRPr="007A07E2">
        <w:rPr>
          <w:sz w:val="22"/>
          <w:szCs w:val="22"/>
        </w:rPr>
        <w:t>Raised more than $1M by leading</w:t>
      </w:r>
      <w:r w:rsidR="00C32A5E" w:rsidRPr="007A07E2">
        <w:rPr>
          <w:sz w:val="22"/>
          <w:szCs w:val="22"/>
        </w:rPr>
        <w:t xml:space="preserve"> philanthropic efforts</w:t>
      </w:r>
      <w:r w:rsidR="00EA373E" w:rsidRPr="007A07E2">
        <w:rPr>
          <w:sz w:val="22"/>
          <w:szCs w:val="22"/>
        </w:rPr>
        <w:t>.</w:t>
      </w:r>
    </w:p>
    <w:p w:rsidR="00C32A5E" w:rsidRPr="007A07E2" w:rsidRDefault="003B35F7" w:rsidP="007A07E2">
      <w:pPr>
        <w:widowControl w:val="0"/>
        <w:numPr>
          <w:ilvl w:val="0"/>
          <w:numId w:val="5"/>
        </w:numPr>
        <w:spacing w:after="40" w:line="240" w:lineRule="auto"/>
        <w:ind w:left="360"/>
        <w:rPr>
          <w:sz w:val="22"/>
          <w:szCs w:val="22"/>
        </w:rPr>
      </w:pPr>
      <w:r w:rsidRPr="007A07E2">
        <w:rPr>
          <w:sz w:val="22"/>
          <w:szCs w:val="22"/>
        </w:rPr>
        <w:t>Directed</w:t>
      </w:r>
      <w:r w:rsidR="00C32A5E" w:rsidRPr="007A07E2">
        <w:rPr>
          <w:sz w:val="22"/>
          <w:szCs w:val="22"/>
        </w:rPr>
        <w:t xml:space="preserve"> social media team</w:t>
      </w:r>
      <w:r w:rsidRPr="007A07E2">
        <w:rPr>
          <w:sz w:val="22"/>
          <w:szCs w:val="22"/>
        </w:rPr>
        <w:t xml:space="preserve"> to</w:t>
      </w:r>
      <w:r w:rsidR="00C32A5E" w:rsidRPr="007A07E2">
        <w:rPr>
          <w:sz w:val="22"/>
          <w:szCs w:val="22"/>
        </w:rPr>
        <w:t xml:space="preserve"> </w:t>
      </w:r>
      <w:r w:rsidRPr="007A07E2">
        <w:rPr>
          <w:sz w:val="22"/>
          <w:szCs w:val="22"/>
        </w:rPr>
        <w:t>grow</w:t>
      </w:r>
      <w:r w:rsidR="00C32A5E" w:rsidRPr="007A07E2">
        <w:rPr>
          <w:sz w:val="22"/>
          <w:szCs w:val="22"/>
        </w:rPr>
        <w:t xml:space="preserve"> followers across all platforms</w:t>
      </w:r>
      <w:r w:rsidRPr="007A07E2">
        <w:rPr>
          <w:sz w:val="22"/>
          <w:szCs w:val="22"/>
        </w:rPr>
        <w:t>, resulting in</w:t>
      </w:r>
      <w:r w:rsidR="00EA373E" w:rsidRPr="007A07E2">
        <w:rPr>
          <w:sz w:val="22"/>
          <w:szCs w:val="22"/>
        </w:rPr>
        <w:t xml:space="preserve"> </w:t>
      </w:r>
      <w:r w:rsidR="00C32A5E" w:rsidRPr="007A07E2">
        <w:rPr>
          <w:sz w:val="22"/>
          <w:szCs w:val="22"/>
        </w:rPr>
        <w:t>YouTube being</w:t>
      </w:r>
      <w:r w:rsidR="00B62150" w:rsidRPr="007A07E2">
        <w:rPr>
          <w:sz w:val="22"/>
          <w:szCs w:val="22"/>
        </w:rPr>
        <w:t xml:space="preserve"> </w:t>
      </w:r>
      <w:r w:rsidR="00C32A5E" w:rsidRPr="007A07E2">
        <w:rPr>
          <w:sz w:val="22"/>
          <w:szCs w:val="22"/>
        </w:rPr>
        <w:t>highest increase at 20,000% over</w:t>
      </w:r>
      <w:r w:rsidR="00B62150" w:rsidRPr="007A07E2">
        <w:rPr>
          <w:sz w:val="22"/>
          <w:szCs w:val="22"/>
        </w:rPr>
        <w:t xml:space="preserve"> </w:t>
      </w:r>
      <w:r w:rsidR="00C32A5E" w:rsidRPr="007A07E2">
        <w:rPr>
          <w:sz w:val="22"/>
          <w:szCs w:val="22"/>
        </w:rPr>
        <w:t>5</w:t>
      </w:r>
      <w:r w:rsidRPr="007A07E2">
        <w:rPr>
          <w:sz w:val="22"/>
          <w:szCs w:val="22"/>
        </w:rPr>
        <w:t>-</w:t>
      </w:r>
      <w:r w:rsidR="00C32A5E" w:rsidRPr="007A07E2">
        <w:rPr>
          <w:sz w:val="22"/>
          <w:szCs w:val="22"/>
        </w:rPr>
        <w:t>year period and Facebook being</w:t>
      </w:r>
      <w:r w:rsidR="00B62150" w:rsidRPr="007A07E2">
        <w:rPr>
          <w:sz w:val="22"/>
          <w:szCs w:val="22"/>
        </w:rPr>
        <w:t xml:space="preserve"> </w:t>
      </w:r>
      <w:r w:rsidR="00C32A5E" w:rsidRPr="007A07E2">
        <w:rPr>
          <w:sz w:val="22"/>
          <w:szCs w:val="22"/>
        </w:rPr>
        <w:t>highest engaged over all competitors and</w:t>
      </w:r>
      <w:r w:rsidR="00B62150" w:rsidRPr="007A07E2">
        <w:rPr>
          <w:sz w:val="22"/>
          <w:szCs w:val="22"/>
        </w:rPr>
        <w:t xml:space="preserve"> </w:t>
      </w:r>
      <w:r w:rsidR="00C32A5E" w:rsidRPr="007A07E2">
        <w:rPr>
          <w:sz w:val="22"/>
          <w:szCs w:val="22"/>
        </w:rPr>
        <w:t>standard national average</w:t>
      </w:r>
      <w:r w:rsidRPr="007A07E2">
        <w:rPr>
          <w:sz w:val="22"/>
          <w:szCs w:val="22"/>
        </w:rPr>
        <w:t>.</w:t>
      </w:r>
    </w:p>
    <w:p w:rsidR="00254607" w:rsidRPr="007A07E2" w:rsidRDefault="00254607" w:rsidP="007A07E2">
      <w:pPr>
        <w:widowControl w:val="0"/>
        <w:numPr>
          <w:ilvl w:val="0"/>
          <w:numId w:val="5"/>
        </w:numPr>
        <w:spacing w:after="40" w:line="240" w:lineRule="auto"/>
        <w:ind w:left="360"/>
        <w:rPr>
          <w:sz w:val="22"/>
          <w:szCs w:val="22"/>
        </w:rPr>
      </w:pPr>
      <w:r w:rsidRPr="007A07E2">
        <w:rPr>
          <w:sz w:val="22"/>
          <w:szCs w:val="22"/>
        </w:rPr>
        <w:t>Yielded significant cost savings on product launches, negotiating brand partnerships for fashion week and managing product cross-promotions.</w:t>
      </w:r>
    </w:p>
    <w:p w:rsidR="00254607" w:rsidRPr="007A07E2" w:rsidRDefault="00254607" w:rsidP="007A07E2">
      <w:pPr>
        <w:widowControl w:val="0"/>
        <w:numPr>
          <w:ilvl w:val="0"/>
          <w:numId w:val="5"/>
        </w:numPr>
        <w:spacing w:after="40" w:line="240" w:lineRule="auto"/>
        <w:ind w:left="360"/>
        <w:rPr>
          <w:sz w:val="22"/>
          <w:szCs w:val="22"/>
        </w:rPr>
      </w:pPr>
      <w:r w:rsidRPr="007A07E2">
        <w:rPr>
          <w:sz w:val="22"/>
          <w:szCs w:val="22"/>
        </w:rPr>
        <w:t>Motivated internal sales force which captured attention of external sales force and customers, resulting in both national and international speaking engagements.</w:t>
      </w:r>
    </w:p>
    <w:p w:rsidR="00254607" w:rsidRPr="007A07E2" w:rsidRDefault="00254607" w:rsidP="007A07E2">
      <w:pPr>
        <w:widowControl w:val="0"/>
        <w:numPr>
          <w:ilvl w:val="0"/>
          <w:numId w:val="5"/>
        </w:numPr>
        <w:spacing w:after="40" w:line="240" w:lineRule="auto"/>
        <w:ind w:left="360"/>
        <w:rPr>
          <w:sz w:val="22"/>
          <w:szCs w:val="22"/>
        </w:rPr>
      </w:pPr>
      <w:r w:rsidRPr="007A07E2">
        <w:rPr>
          <w:sz w:val="22"/>
          <w:szCs w:val="22"/>
        </w:rPr>
        <w:t>Generated new media relationships and consumer media placements by creating brand awareness via out-of-the-box events and deliveries.</w:t>
      </w:r>
    </w:p>
    <w:p w:rsidR="00C32A5E" w:rsidRDefault="00C32A5E" w:rsidP="007A07E2">
      <w:pPr>
        <w:widowControl w:val="0"/>
        <w:numPr>
          <w:ilvl w:val="0"/>
          <w:numId w:val="5"/>
        </w:numPr>
        <w:spacing w:after="40" w:line="240" w:lineRule="auto"/>
        <w:ind w:left="360"/>
        <w:rPr>
          <w:sz w:val="22"/>
          <w:szCs w:val="22"/>
        </w:rPr>
      </w:pPr>
      <w:r w:rsidRPr="007A07E2">
        <w:rPr>
          <w:sz w:val="22"/>
          <w:szCs w:val="22"/>
        </w:rPr>
        <w:t>Developed concept for company trade ad campaign for 2017</w:t>
      </w:r>
      <w:r w:rsidR="00E668A9" w:rsidRPr="007A07E2">
        <w:rPr>
          <w:sz w:val="22"/>
          <w:szCs w:val="22"/>
        </w:rPr>
        <w:t>.</w:t>
      </w:r>
    </w:p>
    <w:p w:rsidR="00837DDE" w:rsidRPr="007A07E2" w:rsidRDefault="00837DDE" w:rsidP="007A07E2">
      <w:pPr>
        <w:widowControl w:val="0"/>
        <w:numPr>
          <w:ilvl w:val="0"/>
          <w:numId w:val="5"/>
        </w:numPr>
        <w:spacing w:after="40"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Launched company’s first-ever global website.</w:t>
      </w:r>
    </w:p>
    <w:p w:rsidR="00FC19E2" w:rsidRPr="00B62F8F" w:rsidRDefault="00FC19E2" w:rsidP="00583E33">
      <w:pPr>
        <w:widowControl w:val="0"/>
        <w:spacing w:after="0" w:line="240" w:lineRule="auto"/>
        <w:jc w:val="left"/>
        <w:rPr>
          <w:rFonts w:cs="Arial"/>
          <w:sz w:val="22"/>
          <w:szCs w:val="22"/>
        </w:rPr>
      </w:pPr>
    </w:p>
    <w:p w:rsidR="00AB1C7A" w:rsidRPr="00FC19E2" w:rsidRDefault="0079719A" w:rsidP="00583E33">
      <w:pPr>
        <w:widowControl w:val="0"/>
        <w:tabs>
          <w:tab w:val="left" w:pos="10065"/>
        </w:tabs>
        <w:spacing w:after="0" w:line="240" w:lineRule="auto"/>
        <w:rPr>
          <w:rStyle w:val="IntenseReference1"/>
          <w:b w:val="0"/>
          <w:bCs w:val="0"/>
          <w:smallCaps w:val="0"/>
          <w:color w:val="000D65"/>
          <w:spacing w:val="0"/>
          <w:sz w:val="24"/>
          <w:szCs w:val="24"/>
          <w:u w:val="none"/>
        </w:rPr>
      </w:pPr>
      <w:r w:rsidRPr="00FC19E2">
        <w:rPr>
          <w:b/>
          <w:color w:val="000D65"/>
          <w:sz w:val="24"/>
          <w:szCs w:val="24"/>
          <w:lang w:val="en-HK"/>
        </w:rPr>
        <w:t>CAREER OVERVIEW</w:t>
      </w:r>
      <w:r w:rsidR="00491C70" w:rsidRPr="00FC19E2">
        <w:rPr>
          <w:b/>
          <w:color w:val="000D65"/>
          <w:sz w:val="24"/>
          <w:szCs w:val="24"/>
          <w:lang w:val="en-HK"/>
        </w:rPr>
        <w:t xml:space="preserve"> </w:t>
      </w:r>
      <w:r w:rsidR="00491C70" w:rsidRPr="00FC19E2">
        <w:rPr>
          <w:b/>
          <w:strike/>
          <w:color w:val="000D65"/>
          <w:sz w:val="24"/>
          <w:szCs w:val="24"/>
          <w:lang w:val="en-HK"/>
        </w:rPr>
        <w:tab/>
      </w:r>
    </w:p>
    <w:p w:rsidR="00B0715C" w:rsidRDefault="00B0715C" w:rsidP="00583E33">
      <w:pPr>
        <w:widowControl w:val="0"/>
        <w:tabs>
          <w:tab w:val="right" w:pos="10080"/>
        </w:tabs>
        <w:spacing w:after="0" w:line="240" w:lineRule="auto"/>
        <w:jc w:val="left"/>
        <w:rPr>
          <w:rStyle w:val="IntenseReference1"/>
          <w:b w:val="0"/>
          <w:smallCaps w:val="0"/>
          <w:color w:val="000D65"/>
          <w:spacing w:val="0"/>
          <w:u w:val="none"/>
        </w:rPr>
      </w:pPr>
    </w:p>
    <w:p w:rsidR="00CD7227" w:rsidRPr="00DF39A1" w:rsidRDefault="00CD7227" w:rsidP="00583E33">
      <w:pPr>
        <w:widowControl w:val="0"/>
        <w:tabs>
          <w:tab w:val="right" w:pos="10080"/>
        </w:tabs>
        <w:spacing w:after="0" w:line="240" w:lineRule="auto"/>
        <w:jc w:val="left"/>
        <w:rPr>
          <w:rStyle w:val="IntenseReference1"/>
          <w:b w:val="0"/>
          <w:smallCaps w:val="0"/>
          <w:color w:val="000D65"/>
          <w:spacing w:val="0"/>
          <w:u w:val="none"/>
        </w:rPr>
      </w:pPr>
      <w:r w:rsidRPr="00DF39A1">
        <w:rPr>
          <w:rStyle w:val="IntenseReference1"/>
          <w:b w:val="0"/>
          <w:smallCaps w:val="0"/>
          <w:color w:val="000D65"/>
          <w:spacing w:val="0"/>
          <w:u w:val="none"/>
        </w:rPr>
        <w:t>SEXY HAIR</w:t>
      </w:r>
    </w:p>
    <w:p w:rsidR="00CD7227" w:rsidRDefault="00CD7227" w:rsidP="00583E33">
      <w:pPr>
        <w:widowControl w:val="0"/>
        <w:tabs>
          <w:tab w:val="right" w:pos="10080"/>
        </w:tabs>
        <w:spacing w:after="0" w:line="240" w:lineRule="auto"/>
        <w:jc w:val="left"/>
        <w:rPr>
          <w:rStyle w:val="IntenseReference1"/>
          <w:smallCaps w:val="0"/>
          <w:color w:val="000D65"/>
          <w:spacing w:val="0"/>
          <w:u w:val="none"/>
        </w:rPr>
      </w:pPr>
      <w:r w:rsidRPr="006E3310">
        <w:rPr>
          <w:rStyle w:val="IntenseReference1"/>
          <w:smallCaps w:val="0"/>
          <w:color w:val="000D65"/>
          <w:spacing w:val="0"/>
          <w:u w:val="none"/>
        </w:rPr>
        <w:t>DIRECTOR OF CORPORATE COMMUNICATIONS</w:t>
      </w:r>
      <w:r w:rsidR="00DF39A1">
        <w:rPr>
          <w:rStyle w:val="IntenseReference1"/>
          <w:smallCaps w:val="0"/>
          <w:color w:val="000D65"/>
          <w:spacing w:val="0"/>
          <w:u w:val="none"/>
        </w:rPr>
        <w:tab/>
      </w:r>
      <w:r w:rsidR="00DF39A1" w:rsidRPr="00DF39A1">
        <w:rPr>
          <w:rStyle w:val="IntenseReference1"/>
          <w:b w:val="0"/>
          <w:smallCaps w:val="0"/>
          <w:color w:val="000D65"/>
          <w:spacing w:val="0"/>
          <w:u w:val="none"/>
        </w:rPr>
        <w:t>2012 – Present</w:t>
      </w:r>
    </w:p>
    <w:p w:rsidR="00DF39A1" w:rsidRPr="006E3310" w:rsidRDefault="00DF39A1" w:rsidP="00DF39A1">
      <w:pPr>
        <w:widowControl w:val="0"/>
        <w:tabs>
          <w:tab w:val="right" w:pos="10080"/>
        </w:tabs>
        <w:spacing w:after="0" w:line="240" w:lineRule="auto"/>
        <w:jc w:val="left"/>
        <w:rPr>
          <w:rStyle w:val="IntenseReference1"/>
          <w:smallCaps w:val="0"/>
          <w:color w:val="000D65"/>
          <w:spacing w:val="0"/>
          <w:u w:val="none"/>
        </w:rPr>
      </w:pPr>
      <w:r w:rsidRPr="006E3310">
        <w:rPr>
          <w:rStyle w:val="IntenseReference1"/>
          <w:smallCaps w:val="0"/>
          <w:color w:val="000D65"/>
          <w:spacing w:val="0"/>
          <w:u w:val="none"/>
        </w:rPr>
        <w:t>COMMUNICATIONS MANAGER</w:t>
      </w:r>
      <w:r w:rsidRPr="006E3310">
        <w:rPr>
          <w:rStyle w:val="IntenseReference1"/>
          <w:b w:val="0"/>
          <w:smallCaps w:val="0"/>
          <w:color w:val="000D65"/>
          <w:spacing w:val="0"/>
          <w:u w:val="none"/>
        </w:rPr>
        <w:tab/>
        <w:t>2006 –</w:t>
      </w:r>
      <w:r>
        <w:rPr>
          <w:rStyle w:val="IntenseReference1"/>
          <w:b w:val="0"/>
          <w:smallCaps w:val="0"/>
          <w:color w:val="000D65"/>
          <w:spacing w:val="0"/>
          <w:u w:val="none"/>
        </w:rPr>
        <w:t xml:space="preserve"> </w:t>
      </w:r>
      <w:r w:rsidRPr="006E3310">
        <w:rPr>
          <w:rStyle w:val="IntenseReference1"/>
          <w:b w:val="0"/>
          <w:smallCaps w:val="0"/>
          <w:color w:val="000D65"/>
          <w:spacing w:val="0"/>
          <w:u w:val="none"/>
        </w:rPr>
        <w:t>2012</w:t>
      </w:r>
    </w:p>
    <w:p w:rsidR="00B75E2B" w:rsidRPr="00B75E2B" w:rsidRDefault="00B75E2B" w:rsidP="00B75E2B">
      <w:pPr>
        <w:widowControl w:val="0"/>
        <w:numPr>
          <w:ilvl w:val="0"/>
          <w:numId w:val="3"/>
        </w:numPr>
        <w:spacing w:after="0" w:line="240" w:lineRule="auto"/>
        <w:ind w:left="357" w:hanging="357"/>
        <w:rPr>
          <w:sz w:val="22"/>
          <w:szCs w:val="22"/>
        </w:rPr>
      </w:pPr>
      <w:r w:rsidRPr="00B75E2B">
        <w:rPr>
          <w:sz w:val="22"/>
          <w:szCs w:val="22"/>
        </w:rPr>
        <w:t>Negotiates brand partnerships and oversees launch of new products through creative editor deliveries and events.</w:t>
      </w:r>
    </w:p>
    <w:p w:rsidR="00CD7227" w:rsidRPr="00B75E2B" w:rsidRDefault="00B75E2B" w:rsidP="00583E33">
      <w:pPr>
        <w:widowControl w:val="0"/>
        <w:numPr>
          <w:ilvl w:val="0"/>
          <w:numId w:val="3"/>
        </w:numPr>
        <w:spacing w:after="0" w:line="240" w:lineRule="auto"/>
        <w:ind w:left="357" w:hanging="357"/>
        <w:rPr>
          <w:sz w:val="22"/>
          <w:szCs w:val="22"/>
        </w:rPr>
      </w:pPr>
      <w:r w:rsidRPr="00B75E2B">
        <w:rPr>
          <w:sz w:val="22"/>
          <w:szCs w:val="22"/>
        </w:rPr>
        <w:t>Leads</w:t>
      </w:r>
      <w:r w:rsidR="00CD7227" w:rsidRPr="00B75E2B">
        <w:rPr>
          <w:sz w:val="22"/>
          <w:szCs w:val="22"/>
        </w:rPr>
        <w:t xml:space="preserve"> social media team and outside </w:t>
      </w:r>
      <w:r w:rsidRPr="00B75E2B">
        <w:rPr>
          <w:sz w:val="22"/>
          <w:szCs w:val="22"/>
        </w:rPr>
        <w:t>PR</w:t>
      </w:r>
      <w:r w:rsidR="00CD7227" w:rsidRPr="00B75E2B">
        <w:rPr>
          <w:sz w:val="22"/>
          <w:szCs w:val="22"/>
        </w:rPr>
        <w:t xml:space="preserve"> agencies</w:t>
      </w:r>
      <w:r w:rsidRPr="00B75E2B">
        <w:rPr>
          <w:sz w:val="22"/>
          <w:szCs w:val="22"/>
        </w:rPr>
        <w:t>, m</w:t>
      </w:r>
      <w:r w:rsidR="00CD7227" w:rsidRPr="00B75E2B">
        <w:rPr>
          <w:sz w:val="22"/>
          <w:szCs w:val="22"/>
        </w:rPr>
        <w:t>otivat</w:t>
      </w:r>
      <w:r w:rsidRPr="00B75E2B">
        <w:rPr>
          <w:sz w:val="22"/>
          <w:szCs w:val="22"/>
        </w:rPr>
        <w:t>ing</w:t>
      </w:r>
      <w:r w:rsidR="00CD7227" w:rsidRPr="00B75E2B">
        <w:rPr>
          <w:sz w:val="22"/>
          <w:szCs w:val="22"/>
        </w:rPr>
        <w:t xml:space="preserve"> internal and external sales teams</w:t>
      </w:r>
      <w:r w:rsidRPr="00B75E2B">
        <w:rPr>
          <w:sz w:val="22"/>
          <w:szCs w:val="22"/>
        </w:rPr>
        <w:t xml:space="preserve"> for increased business.</w:t>
      </w:r>
    </w:p>
    <w:p w:rsidR="00CD7227" w:rsidRPr="00B75E2B" w:rsidRDefault="00B75E2B" w:rsidP="00583E33">
      <w:pPr>
        <w:widowControl w:val="0"/>
        <w:numPr>
          <w:ilvl w:val="0"/>
          <w:numId w:val="3"/>
        </w:numPr>
        <w:spacing w:after="0" w:line="240" w:lineRule="auto"/>
        <w:ind w:left="357" w:hanging="357"/>
        <w:rPr>
          <w:sz w:val="22"/>
          <w:szCs w:val="22"/>
        </w:rPr>
      </w:pPr>
      <w:r w:rsidRPr="00B75E2B">
        <w:rPr>
          <w:sz w:val="22"/>
          <w:szCs w:val="22"/>
        </w:rPr>
        <w:t>Facilitates trade and consumer advertising, and develops social media and public relations campaigns.</w:t>
      </w:r>
    </w:p>
    <w:p w:rsidR="00CD7227" w:rsidRPr="006E3310" w:rsidRDefault="00CD7227" w:rsidP="00583E33">
      <w:pPr>
        <w:widowControl w:val="0"/>
        <w:tabs>
          <w:tab w:val="right" w:pos="10080"/>
        </w:tabs>
        <w:spacing w:after="0" w:line="240" w:lineRule="auto"/>
        <w:jc w:val="left"/>
        <w:rPr>
          <w:rStyle w:val="IntenseReference1"/>
          <w:smallCaps w:val="0"/>
          <w:color w:val="000D65"/>
          <w:spacing w:val="0"/>
          <w:u w:val="none"/>
        </w:rPr>
      </w:pPr>
    </w:p>
    <w:p w:rsidR="00CD7227" w:rsidRPr="00C32A5E" w:rsidRDefault="00CD7227" w:rsidP="00583E33">
      <w:pPr>
        <w:widowControl w:val="0"/>
        <w:tabs>
          <w:tab w:val="right" w:pos="10080"/>
        </w:tabs>
        <w:spacing w:after="0" w:line="240" w:lineRule="auto"/>
        <w:jc w:val="left"/>
        <w:rPr>
          <w:rStyle w:val="IntenseReference1"/>
          <w:b w:val="0"/>
          <w:smallCaps w:val="0"/>
          <w:color w:val="000D65"/>
          <w:spacing w:val="0"/>
          <w:u w:val="none"/>
        </w:rPr>
      </w:pPr>
      <w:r w:rsidRPr="00C32A5E">
        <w:rPr>
          <w:rStyle w:val="IntenseReference1"/>
          <w:b w:val="0"/>
          <w:smallCaps w:val="0"/>
          <w:color w:val="000D65"/>
          <w:spacing w:val="0"/>
          <w:u w:val="none"/>
        </w:rPr>
        <w:t>WELLA AG</w:t>
      </w:r>
    </w:p>
    <w:p w:rsidR="00CD7227" w:rsidRPr="006E3310" w:rsidRDefault="00CD7227" w:rsidP="00583E33">
      <w:pPr>
        <w:widowControl w:val="0"/>
        <w:tabs>
          <w:tab w:val="right" w:pos="10080"/>
        </w:tabs>
        <w:spacing w:after="0" w:line="240" w:lineRule="auto"/>
        <w:jc w:val="left"/>
        <w:rPr>
          <w:rStyle w:val="IntenseReference1"/>
          <w:smallCaps w:val="0"/>
          <w:color w:val="000D65"/>
          <w:spacing w:val="0"/>
          <w:u w:val="none"/>
        </w:rPr>
      </w:pPr>
      <w:r w:rsidRPr="006E3310">
        <w:rPr>
          <w:rStyle w:val="IntenseReference1"/>
          <w:smallCaps w:val="0"/>
          <w:color w:val="000D65"/>
          <w:spacing w:val="0"/>
          <w:u w:val="none"/>
        </w:rPr>
        <w:t>NATIONAL EVENT MANAGER</w:t>
      </w:r>
      <w:r w:rsidR="00C32A5E">
        <w:rPr>
          <w:rStyle w:val="IntenseReference1"/>
          <w:smallCaps w:val="0"/>
          <w:color w:val="000D65"/>
          <w:spacing w:val="0"/>
          <w:u w:val="none"/>
        </w:rPr>
        <w:tab/>
      </w:r>
      <w:r w:rsidR="00C32A5E" w:rsidRPr="006E3310">
        <w:rPr>
          <w:rStyle w:val="IntenseReference1"/>
          <w:b w:val="0"/>
          <w:smallCaps w:val="0"/>
          <w:color w:val="000D65"/>
          <w:spacing w:val="0"/>
          <w:u w:val="none"/>
        </w:rPr>
        <w:t>2001 –</w:t>
      </w:r>
      <w:r w:rsidR="00C32A5E">
        <w:rPr>
          <w:rStyle w:val="IntenseReference1"/>
          <w:b w:val="0"/>
          <w:smallCaps w:val="0"/>
          <w:color w:val="000D65"/>
          <w:spacing w:val="0"/>
          <w:u w:val="none"/>
        </w:rPr>
        <w:t xml:space="preserve"> </w:t>
      </w:r>
      <w:r w:rsidR="00C32A5E" w:rsidRPr="006E3310">
        <w:rPr>
          <w:rStyle w:val="IntenseReference1"/>
          <w:b w:val="0"/>
          <w:smallCaps w:val="0"/>
          <w:color w:val="000D65"/>
          <w:spacing w:val="0"/>
          <w:u w:val="none"/>
        </w:rPr>
        <w:t>2005</w:t>
      </w:r>
    </w:p>
    <w:p w:rsidR="00CD7227" w:rsidRPr="00583E33" w:rsidRDefault="00B75E2B" w:rsidP="00583E33">
      <w:pPr>
        <w:widowControl w:val="0"/>
        <w:numPr>
          <w:ilvl w:val="0"/>
          <w:numId w:val="3"/>
        </w:numPr>
        <w:spacing w:after="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Coordinated</w:t>
      </w:r>
      <w:r w:rsidR="00B62150">
        <w:rPr>
          <w:sz w:val="22"/>
          <w:szCs w:val="22"/>
        </w:rPr>
        <w:t xml:space="preserve"> </w:t>
      </w:r>
      <w:r w:rsidR="00CD7227" w:rsidRPr="00583E33">
        <w:rPr>
          <w:sz w:val="22"/>
          <w:szCs w:val="22"/>
        </w:rPr>
        <w:t>incentive tours and events for</w:t>
      </w:r>
      <w:r w:rsidR="00B62150">
        <w:rPr>
          <w:sz w:val="22"/>
          <w:szCs w:val="22"/>
        </w:rPr>
        <w:t xml:space="preserve"> </w:t>
      </w:r>
      <w:r w:rsidR="00CD7227" w:rsidRPr="00583E33">
        <w:rPr>
          <w:sz w:val="22"/>
          <w:szCs w:val="22"/>
        </w:rPr>
        <w:t>customer loyalty program.</w:t>
      </w:r>
    </w:p>
    <w:p w:rsidR="00CD7227" w:rsidRPr="00254607" w:rsidRDefault="00CD7227" w:rsidP="00583E33">
      <w:pPr>
        <w:widowControl w:val="0"/>
        <w:tabs>
          <w:tab w:val="right" w:pos="10080"/>
        </w:tabs>
        <w:spacing w:after="0" w:line="240" w:lineRule="auto"/>
        <w:jc w:val="left"/>
        <w:rPr>
          <w:rStyle w:val="IntenseReference1"/>
          <w:smallCaps w:val="0"/>
          <w:spacing w:val="0"/>
          <w:u w:val="none"/>
        </w:rPr>
      </w:pPr>
    </w:p>
    <w:p w:rsidR="00CD7227" w:rsidRPr="00C32A5E" w:rsidRDefault="00CD7227" w:rsidP="00583E33">
      <w:pPr>
        <w:widowControl w:val="0"/>
        <w:tabs>
          <w:tab w:val="right" w:pos="10080"/>
        </w:tabs>
        <w:spacing w:after="0" w:line="240" w:lineRule="auto"/>
        <w:jc w:val="left"/>
        <w:rPr>
          <w:rStyle w:val="IntenseReference1"/>
          <w:b w:val="0"/>
          <w:smallCaps w:val="0"/>
          <w:color w:val="000D65"/>
          <w:spacing w:val="0"/>
          <w:u w:val="none"/>
        </w:rPr>
      </w:pPr>
      <w:r w:rsidRPr="00C32A5E">
        <w:rPr>
          <w:rStyle w:val="IntenseReference1"/>
          <w:b w:val="0"/>
          <w:smallCaps w:val="0"/>
          <w:color w:val="000D65"/>
          <w:spacing w:val="0"/>
          <w:u w:val="none"/>
        </w:rPr>
        <w:t>SEBASTIAN INTERNATIONAL</w:t>
      </w:r>
    </w:p>
    <w:p w:rsidR="00CD7227" w:rsidRPr="006E3310" w:rsidRDefault="00CD7227" w:rsidP="00583E33">
      <w:pPr>
        <w:widowControl w:val="0"/>
        <w:tabs>
          <w:tab w:val="right" w:pos="10080"/>
        </w:tabs>
        <w:spacing w:after="0" w:line="240" w:lineRule="auto"/>
        <w:jc w:val="left"/>
        <w:rPr>
          <w:rStyle w:val="IntenseReference1"/>
          <w:smallCaps w:val="0"/>
          <w:color w:val="000D65"/>
          <w:spacing w:val="0"/>
          <w:u w:val="none"/>
        </w:rPr>
      </w:pPr>
      <w:r w:rsidRPr="006E3310">
        <w:rPr>
          <w:rStyle w:val="IntenseReference1"/>
          <w:smallCaps w:val="0"/>
          <w:color w:val="000D65"/>
          <w:spacing w:val="0"/>
          <w:u w:val="none"/>
        </w:rPr>
        <w:t>PUBLIC RELATIONS</w:t>
      </w:r>
      <w:r w:rsidR="00C32A5E">
        <w:rPr>
          <w:rStyle w:val="IntenseReference1"/>
          <w:smallCaps w:val="0"/>
          <w:color w:val="000D65"/>
          <w:spacing w:val="0"/>
          <w:u w:val="none"/>
        </w:rPr>
        <w:tab/>
      </w:r>
      <w:r w:rsidR="00C32A5E" w:rsidRPr="006E3310">
        <w:rPr>
          <w:rStyle w:val="IntenseReference1"/>
          <w:b w:val="0"/>
          <w:smallCaps w:val="0"/>
          <w:color w:val="000D65"/>
          <w:spacing w:val="0"/>
          <w:u w:val="none"/>
        </w:rPr>
        <w:t>1997 –</w:t>
      </w:r>
      <w:r w:rsidR="00C32A5E">
        <w:rPr>
          <w:rStyle w:val="IntenseReference1"/>
          <w:b w:val="0"/>
          <w:smallCaps w:val="0"/>
          <w:color w:val="000D65"/>
          <w:spacing w:val="0"/>
          <w:u w:val="none"/>
        </w:rPr>
        <w:t xml:space="preserve"> </w:t>
      </w:r>
      <w:r w:rsidR="00C32A5E" w:rsidRPr="006E3310">
        <w:rPr>
          <w:rStyle w:val="IntenseReference1"/>
          <w:b w:val="0"/>
          <w:smallCaps w:val="0"/>
          <w:color w:val="000D65"/>
          <w:spacing w:val="0"/>
          <w:u w:val="none"/>
        </w:rPr>
        <w:t>2001</w:t>
      </w:r>
    </w:p>
    <w:p w:rsidR="002155C7" w:rsidRPr="00B75E2B" w:rsidRDefault="00CD7227" w:rsidP="00583E33">
      <w:pPr>
        <w:widowControl w:val="0"/>
        <w:numPr>
          <w:ilvl w:val="0"/>
          <w:numId w:val="3"/>
        </w:numPr>
        <w:spacing w:after="0" w:line="240" w:lineRule="auto"/>
        <w:ind w:left="357" w:hanging="357"/>
        <w:rPr>
          <w:sz w:val="22"/>
          <w:szCs w:val="22"/>
        </w:rPr>
      </w:pPr>
      <w:r w:rsidRPr="00B75E2B">
        <w:rPr>
          <w:sz w:val="22"/>
          <w:szCs w:val="22"/>
        </w:rPr>
        <w:t>Spearheaded philanthropic efforts to raise money for</w:t>
      </w:r>
      <w:r w:rsidR="00B62150" w:rsidRPr="00B75E2B">
        <w:rPr>
          <w:sz w:val="22"/>
          <w:szCs w:val="22"/>
        </w:rPr>
        <w:t xml:space="preserve"> </w:t>
      </w:r>
      <w:r w:rsidRPr="00B75E2B">
        <w:rPr>
          <w:sz w:val="22"/>
          <w:szCs w:val="22"/>
        </w:rPr>
        <w:t>variety of children's organizations.</w:t>
      </w:r>
    </w:p>
    <w:p w:rsidR="007667FE" w:rsidRPr="00254607" w:rsidRDefault="007667FE" w:rsidP="00583E33">
      <w:pPr>
        <w:widowControl w:val="0"/>
        <w:tabs>
          <w:tab w:val="left" w:pos="10065"/>
        </w:tabs>
        <w:spacing w:after="0" w:line="240" w:lineRule="auto"/>
        <w:rPr>
          <w:b/>
          <w:sz w:val="22"/>
          <w:szCs w:val="22"/>
          <w:lang w:val="en-HK"/>
        </w:rPr>
      </w:pPr>
    </w:p>
    <w:p w:rsidR="00C106D6" w:rsidRDefault="00C106D6" w:rsidP="00583E33">
      <w:pPr>
        <w:widowControl w:val="0"/>
        <w:tabs>
          <w:tab w:val="left" w:pos="10065"/>
        </w:tabs>
        <w:spacing w:after="0" w:line="240" w:lineRule="auto"/>
        <w:rPr>
          <w:b/>
          <w:color w:val="000D65"/>
          <w:sz w:val="24"/>
          <w:szCs w:val="24"/>
          <w:lang w:val="en-HK"/>
        </w:rPr>
      </w:pPr>
    </w:p>
    <w:p w:rsidR="00491C70" w:rsidRPr="00FC19E2" w:rsidRDefault="00491C70" w:rsidP="00583E33">
      <w:pPr>
        <w:widowControl w:val="0"/>
        <w:tabs>
          <w:tab w:val="left" w:pos="10065"/>
        </w:tabs>
        <w:spacing w:after="0" w:line="240" w:lineRule="auto"/>
        <w:rPr>
          <w:color w:val="000D65"/>
          <w:sz w:val="24"/>
          <w:szCs w:val="24"/>
        </w:rPr>
      </w:pPr>
      <w:r w:rsidRPr="00FC19E2">
        <w:rPr>
          <w:b/>
          <w:color w:val="000D65"/>
          <w:sz w:val="24"/>
          <w:szCs w:val="24"/>
          <w:lang w:val="en-HK"/>
        </w:rPr>
        <w:lastRenderedPageBreak/>
        <w:t>EDUCATION</w:t>
      </w:r>
      <w:r w:rsidR="0079719A" w:rsidRPr="00FC19E2">
        <w:rPr>
          <w:b/>
          <w:color w:val="000D65"/>
          <w:sz w:val="24"/>
          <w:szCs w:val="24"/>
          <w:lang w:val="en-HK"/>
        </w:rPr>
        <w:t xml:space="preserve"> &amp; TRAINING</w:t>
      </w:r>
      <w:r w:rsidRPr="00FC19E2">
        <w:rPr>
          <w:b/>
          <w:color w:val="000D65"/>
          <w:sz w:val="24"/>
          <w:szCs w:val="24"/>
          <w:lang w:val="en-HK"/>
        </w:rPr>
        <w:t xml:space="preserve"> </w:t>
      </w:r>
      <w:r w:rsidRPr="00FC19E2">
        <w:rPr>
          <w:b/>
          <w:strike/>
          <w:color w:val="000D65"/>
          <w:sz w:val="24"/>
          <w:szCs w:val="24"/>
          <w:lang w:val="en-HK"/>
        </w:rPr>
        <w:tab/>
      </w:r>
    </w:p>
    <w:p w:rsidR="00B0715C" w:rsidRDefault="00B0715C" w:rsidP="00583E33">
      <w:pPr>
        <w:widowControl w:val="0"/>
        <w:spacing w:after="0" w:line="240" w:lineRule="auto"/>
        <w:jc w:val="left"/>
        <w:rPr>
          <w:b/>
          <w:sz w:val="22"/>
          <w:szCs w:val="22"/>
        </w:rPr>
      </w:pPr>
    </w:p>
    <w:p w:rsidR="00CD7227" w:rsidRPr="002D24CF" w:rsidRDefault="00CD7227" w:rsidP="007A07E2">
      <w:pPr>
        <w:widowControl w:val="0"/>
        <w:spacing w:after="40" w:line="240" w:lineRule="auto"/>
        <w:jc w:val="left"/>
        <w:rPr>
          <w:sz w:val="22"/>
          <w:szCs w:val="22"/>
        </w:rPr>
      </w:pPr>
      <w:r w:rsidRPr="002D24CF">
        <w:rPr>
          <w:sz w:val="22"/>
          <w:szCs w:val="22"/>
        </w:rPr>
        <w:t>BA, Journalism</w:t>
      </w:r>
      <w:r w:rsidR="00A7155B" w:rsidRPr="002D24CF">
        <w:rPr>
          <w:sz w:val="22"/>
          <w:szCs w:val="22"/>
        </w:rPr>
        <w:t xml:space="preserve"> (Public Relations</w:t>
      </w:r>
      <w:r w:rsidR="00E47A4A" w:rsidRPr="002D24CF">
        <w:rPr>
          <w:sz w:val="22"/>
          <w:szCs w:val="22"/>
        </w:rPr>
        <w:t xml:space="preserve"> Emphasis</w:t>
      </w:r>
      <w:r w:rsidR="00A7155B" w:rsidRPr="002D24CF">
        <w:rPr>
          <w:sz w:val="22"/>
          <w:szCs w:val="22"/>
        </w:rPr>
        <w:t>)</w:t>
      </w:r>
      <w:r w:rsidRPr="002D24CF">
        <w:rPr>
          <w:sz w:val="22"/>
          <w:szCs w:val="22"/>
        </w:rPr>
        <w:t>, Cal</w:t>
      </w:r>
      <w:r w:rsidR="00E47A4A" w:rsidRPr="002D24CF">
        <w:rPr>
          <w:sz w:val="22"/>
          <w:szCs w:val="22"/>
        </w:rPr>
        <w:t>ifornia</w:t>
      </w:r>
      <w:r w:rsidRPr="002D24CF">
        <w:rPr>
          <w:sz w:val="22"/>
          <w:szCs w:val="22"/>
        </w:rPr>
        <w:t xml:space="preserve"> </w:t>
      </w:r>
      <w:r w:rsidR="00A7155B" w:rsidRPr="002D24CF">
        <w:rPr>
          <w:sz w:val="22"/>
          <w:szCs w:val="22"/>
        </w:rPr>
        <w:t>State University</w:t>
      </w:r>
      <w:r w:rsidR="00E47A4A" w:rsidRPr="002D24CF">
        <w:rPr>
          <w:sz w:val="22"/>
          <w:szCs w:val="22"/>
        </w:rPr>
        <w:t>,</w:t>
      </w:r>
      <w:r w:rsidR="00A7155B" w:rsidRPr="002D24CF">
        <w:rPr>
          <w:sz w:val="22"/>
          <w:szCs w:val="22"/>
        </w:rPr>
        <w:t xml:space="preserve"> Northridge</w:t>
      </w:r>
    </w:p>
    <w:p w:rsidR="00E47A4A" w:rsidRPr="00E47A4A" w:rsidRDefault="00E47A4A" w:rsidP="007A07E2">
      <w:pPr>
        <w:widowControl w:val="0"/>
        <w:spacing w:after="40" w:line="240" w:lineRule="auto"/>
        <w:jc w:val="left"/>
        <w:rPr>
          <w:sz w:val="22"/>
          <w:szCs w:val="22"/>
        </w:rPr>
      </w:pPr>
      <w:r w:rsidRPr="002D24CF">
        <w:rPr>
          <w:sz w:val="22"/>
          <w:szCs w:val="22"/>
        </w:rPr>
        <w:t>Computer Skills</w:t>
      </w:r>
      <w:r w:rsidRPr="00E47A4A">
        <w:rPr>
          <w:sz w:val="22"/>
          <w:szCs w:val="22"/>
        </w:rPr>
        <w:t>: Microsoft Office Suite (Excel, Word, PowerPoint, SharePoint, Outlook)</w:t>
      </w:r>
      <w:bookmarkStart w:id="0" w:name="_GoBack"/>
      <w:bookmarkEnd w:id="0"/>
    </w:p>
    <w:sectPr w:rsidR="00E47A4A" w:rsidRPr="00E47A4A" w:rsidSect="00EB413A">
      <w:type w:val="continuous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9F8" w:rsidRDefault="004A29F8">
      <w:pPr>
        <w:spacing w:after="0" w:line="240" w:lineRule="auto"/>
      </w:pPr>
      <w:r>
        <w:separator/>
      </w:r>
    </w:p>
  </w:endnote>
  <w:endnote w:type="continuationSeparator" w:id="0">
    <w:p w:rsidR="004A29F8" w:rsidRDefault="004A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9F8" w:rsidRDefault="004A29F8">
      <w:pPr>
        <w:spacing w:after="0" w:line="240" w:lineRule="auto"/>
      </w:pPr>
      <w:r>
        <w:separator/>
      </w:r>
    </w:p>
  </w:footnote>
  <w:footnote w:type="continuationSeparator" w:id="0">
    <w:p w:rsidR="004A29F8" w:rsidRDefault="004A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CC" w:rsidRPr="007227CC" w:rsidRDefault="007227CC" w:rsidP="007227CC">
    <w:pPr>
      <w:tabs>
        <w:tab w:val="right" w:pos="9921"/>
      </w:tabs>
      <w:spacing w:after="0" w:line="240" w:lineRule="auto"/>
      <w:jc w:val="center"/>
      <w:outlineLvl w:val="0"/>
      <w:rPr>
        <w:spacing w:val="20"/>
      </w:rPr>
    </w:pPr>
    <w:r w:rsidRPr="007227CC">
      <w:rPr>
        <w:spacing w:val="20"/>
      </w:rPr>
      <w:t>sloane1814@yahoo.com</w:t>
    </w:r>
  </w:p>
  <w:p w:rsidR="0000686F" w:rsidRDefault="007227CC" w:rsidP="0049334A">
    <w:pPr>
      <w:tabs>
        <w:tab w:val="right" w:pos="9921"/>
      </w:tabs>
      <w:spacing w:after="0" w:line="240" w:lineRule="auto"/>
      <w:jc w:val="center"/>
      <w:outlineLvl w:val="0"/>
      <w:rPr>
        <w:b/>
        <w:color w:val="000D65"/>
        <w:spacing w:val="20"/>
        <w:sz w:val="48"/>
        <w:szCs w:val="44"/>
      </w:rPr>
    </w:pPr>
    <w:r w:rsidRPr="007227CC">
      <w:rPr>
        <w:b/>
        <w:color w:val="000D65"/>
        <w:spacing w:val="20"/>
        <w:sz w:val="48"/>
        <w:szCs w:val="44"/>
      </w:rPr>
      <w:t>SLOANE LAMARTINA</w:t>
    </w:r>
  </w:p>
  <w:p w:rsidR="0049334A" w:rsidRPr="0049334A" w:rsidRDefault="0049334A" w:rsidP="0049334A">
    <w:pPr>
      <w:tabs>
        <w:tab w:val="right" w:pos="9921"/>
      </w:tabs>
      <w:spacing w:after="0" w:line="240" w:lineRule="auto"/>
      <w:jc w:val="center"/>
      <w:outlineLvl w:val="0"/>
      <w:rPr>
        <w:b/>
        <w:color w:val="000D65"/>
        <w:spacing w:val="2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45CD4"/>
    <w:multiLevelType w:val="hybridMultilevel"/>
    <w:tmpl w:val="C610EDE0"/>
    <w:lvl w:ilvl="0" w:tplc="4224D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63A2B"/>
    <w:multiLevelType w:val="hybridMultilevel"/>
    <w:tmpl w:val="4AF86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D1148"/>
    <w:multiLevelType w:val="hybridMultilevel"/>
    <w:tmpl w:val="39C48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D6161"/>
    <w:multiLevelType w:val="hybridMultilevel"/>
    <w:tmpl w:val="078AA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7A"/>
    <w:rsid w:val="00012BCA"/>
    <w:rsid w:val="000322EF"/>
    <w:rsid w:val="00043A16"/>
    <w:rsid w:val="00045F73"/>
    <w:rsid w:val="00072690"/>
    <w:rsid w:val="000B2891"/>
    <w:rsid w:val="001134B8"/>
    <w:rsid w:val="00115ECA"/>
    <w:rsid w:val="001648B0"/>
    <w:rsid w:val="001929E5"/>
    <w:rsid w:val="001A1433"/>
    <w:rsid w:val="001D2DCF"/>
    <w:rsid w:val="00200E02"/>
    <w:rsid w:val="00207E5F"/>
    <w:rsid w:val="002155C7"/>
    <w:rsid w:val="00233478"/>
    <w:rsid w:val="002465CB"/>
    <w:rsid w:val="00254607"/>
    <w:rsid w:val="00262F56"/>
    <w:rsid w:val="00284976"/>
    <w:rsid w:val="002B73E0"/>
    <w:rsid w:val="002C5C7E"/>
    <w:rsid w:val="002D24CF"/>
    <w:rsid w:val="002F2A05"/>
    <w:rsid w:val="003037A7"/>
    <w:rsid w:val="003041F0"/>
    <w:rsid w:val="00342149"/>
    <w:rsid w:val="0037151B"/>
    <w:rsid w:val="003862C6"/>
    <w:rsid w:val="00394689"/>
    <w:rsid w:val="003B35F7"/>
    <w:rsid w:val="003C2B80"/>
    <w:rsid w:val="003D37E6"/>
    <w:rsid w:val="003F63C2"/>
    <w:rsid w:val="00452402"/>
    <w:rsid w:val="00491C70"/>
    <w:rsid w:val="0049334A"/>
    <w:rsid w:val="004A29F8"/>
    <w:rsid w:val="004B3EBB"/>
    <w:rsid w:val="004C1E48"/>
    <w:rsid w:val="004D7641"/>
    <w:rsid w:val="004E029A"/>
    <w:rsid w:val="005050E7"/>
    <w:rsid w:val="00521799"/>
    <w:rsid w:val="00522EAB"/>
    <w:rsid w:val="005279A4"/>
    <w:rsid w:val="0053267D"/>
    <w:rsid w:val="0055247E"/>
    <w:rsid w:val="005536BB"/>
    <w:rsid w:val="0056735E"/>
    <w:rsid w:val="00583E33"/>
    <w:rsid w:val="005E255C"/>
    <w:rsid w:val="00687935"/>
    <w:rsid w:val="00695E41"/>
    <w:rsid w:val="006A0EA9"/>
    <w:rsid w:val="006E3310"/>
    <w:rsid w:val="007227CC"/>
    <w:rsid w:val="00730887"/>
    <w:rsid w:val="00743603"/>
    <w:rsid w:val="00760988"/>
    <w:rsid w:val="0076455E"/>
    <w:rsid w:val="00764C2D"/>
    <w:rsid w:val="0076597D"/>
    <w:rsid w:val="007667FE"/>
    <w:rsid w:val="00776063"/>
    <w:rsid w:val="0079719A"/>
    <w:rsid w:val="007A07E2"/>
    <w:rsid w:val="007A5324"/>
    <w:rsid w:val="007B7830"/>
    <w:rsid w:val="007E2C0A"/>
    <w:rsid w:val="00837DDE"/>
    <w:rsid w:val="00880EFE"/>
    <w:rsid w:val="008A238D"/>
    <w:rsid w:val="00906DC9"/>
    <w:rsid w:val="0092631B"/>
    <w:rsid w:val="00951046"/>
    <w:rsid w:val="009A0FFD"/>
    <w:rsid w:val="009B4584"/>
    <w:rsid w:val="009B4716"/>
    <w:rsid w:val="009C7FFA"/>
    <w:rsid w:val="009E57FF"/>
    <w:rsid w:val="00A51966"/>
    <w:rsid w:val="00A53CA6"/>
    <w:rsid w:val="00A7155B"/>
    <w:rsid w:val="00A7297F"/>
    <w:rsid w:val="00A83DDF"/>
    <w:rsid w:val="00A905D2"/>
    <w:rsid w:val="00A977A4"/>
    <w:rsid w:val="00AB1C7A"/>
    <w:rsid w:val="00AB6999"/>
    <w:rsid w:val="00AB778D"/>
    <w:rsid w:val="00AE0FC9"/>
    <w:rsid w:val="00AE3E0E"/>
    <w:rsid w:val="00B0715C"/>
    <w:rsid w:val="00B07BE8"/>
    <w:rsid w:val="00B62150"/>
    <w:rsid w:val="00B62F8F"/>
    <w:rsid w:val="00B75E2B"/>
    <w:rsid w:val="00B8548B"/>
    <w:rsid w:val="00B932E3"/>
    <w:rsid w:val="00BA0C25"/>
    <w:rsid w:val="00BB4454"/>
    <w:rsid w:val="00C106D6"/>
    <w:rsid w:val="00C145F3"/>
    <w:rsid w:val="00C24B10"/>
    <w:rsid w:val="00C32A5E"/>
    <w:rsid w:val="00C33387"/>
    <w:rsid w:val="00C62DF9"/>
    <w:rsid w:val="00C74361"/>
    <w:rsid w:val="00CB32F8"/>
    <w:rsid w:val="00CD707A"/>
    <w:rsid w:val="00CD7227"/>
    <w:rsid w:val="00D412E5"/>
    <w:rsid w:val="00D63612"/>
    <w:rsid w:val="00D80A7F"/>
    <w:rsid w:val="00DA081E"/>
    <w:rsid w:val="00DB21DA"/>
    <w:rsid w:val="00DB560A"/>
    <w:rsid w:val="00DF24F6"/>
    <w:rsid w:val="00DF39A1"/>
    <w:rsid w:val="00E03E5D"/>
    <w:rsid w:val="00E12407"/>
    <w:rsid w:val="00E235A1"/>
    <w:rsid w:val="00E23EB0"/>
    <w:rsid w:val="00E40F4C"/>
    <w:rsid w:val="00E41D89"/>
    <w:rsid w:val="00E422DC"/>
    <w:rsid w:val="00E43870"/>
    <w:rsid w:val="00E47A4A"/>
    <w:rsid w:val="00E668A9"/>
    <w:rsid w:val="00E915D6"/>
    <w:rsid w:val="00EA2D4F"/>
    <w:rsid w:val="00EA373E"/>
    <w:rsid w:val="00EB413A"/>
    <w:rsid w:val="00F11089"/>
    <w:rsid w:val="00F311DA"/>
    <w:rsid w:val="00F40CB6"/>
    <w:rsid w:val="00F515CC"/>
    <w:rsid w:val="00F578F6"/>
    <w:rsid w:val="00F64456"/>
    <w:rsid w:val="00F66ACD"/>
    <w:rsid w:val="00F92E7D"/>
    <w:rsid w:val="00F93AFD"/>
    <w:rsid w:val="00FB5F09"/>
    <w:rsid w:val="00FC19E2"/>
    <w:rsid w:val="00FE7599"/>
    <w:rsid w:val="00FF55AA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6552A"/>
  <w15:docId w15:val="{08EA6AEB-B4EE-4A07-A045-ABE878C8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C7A"/>
    <w:pPr>
      <w:spacing w:after="200" w:line="276" w:lineRule="auto"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1C7A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AB1C7A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1C7A"/>
    <w:rPr>
      <w:rFonts w:ascii="Cambria" w:eastAsia="Times New Roman" w:hAnsi="Cambria"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1C7A"/>
    <w:rPr>
      <w:rFonts w:ascii="Cambria" w:eastAsia="Times New Roman" w:hAnsi="Cambria" w:cs="Times New Roman"/>
      <w:smallCaps/>
      <w:spacing w:val="5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AB1C7A"/>
    <w:pPr>
      <w:ind w:left="720"/>
      <w:contextualSpacing/>
    </w:pPr>
  </w:style>
  <w:style w:type="character" w:customStyle="1" w:styleId="IntenseReference1">
    <w:name w:val="Intense Reference1"/>
    <w:uiPriority w:val="32"/>
    <w:qFormat/>
    <w:rsid w:val="00AB1C7A"/>
    <w:rPr>
      <w:b/>
      <w:bCs/>
      <w:smallCaps/>
      <w:spacing w:val="5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1C7A"/>
    <w:pPr>
      <w:spacing w:after="0" w:line="240" w:lineRule="auto"/>
      <w:jc w:val="left"/>
    </w:pPr>
    <w:rPr>
      <w:rFonts w:ascii="Times New Roman" w:eastAsia="Cambria" w:hAnsi="Times New Roman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B1C7A"/>
    <w:rPr>
      <w:rFonts w:ascii="Times New Roman" w:eastAsia="Cambria" w:hAnsi="Times New Roman" w:cs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AB1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C7A"/>
    <w:rPr>
      <w:rFonts w:ascii="Cambria" w:eastAsia="Times New Roman" w:hAnsi="Cambria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7A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91C7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4A"/>
    <w:rPr>
      <w:rFonts w:ascii="Cambria" w:eastAsia="Times New Roman" w:hAnsi="Cambria" w:cs="Times New Roman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30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06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msloa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oane1814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amslo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Sloane LaMartina</cp:lastModifiedBy>
  <cp:revision>2</cp:revision>
  <cp:lastPrinted>2016-09-13T06:38:00Z</cp:lastPrinted>
  <dcterms:created xsi:type="dcterms:W3CDTF">2017-07-21T17:57:00Z</dcterms:created>
  <dcterms:modified xsi:type="dcterms:W3CDTF">2017-07-21T17:57:00Z</dcterms:modified>
</cp:coreProperties>
</file>